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9" w:rsidRPr="00020DBD" w:rsidRDefault="00001F99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BD">
        <w:rPr>
          <w:rFonts w:ascii="Times New Roman" w:hAnsi="Times New Roman" w:cs="Times New Roman"/>
          <w:b/>
          <w:sz w:val="28"/>
          <w:szCs w:val="28"/>
        </w:rPr>
        <w:t xml:space="preserve">КАРТА оценки качества развивающей предметно – пространственной среды </w:t>
      </w:r>
    </w:p>
    <w:p w:rsidR="000D2D9B" w:rsidRPr="00020DBD" w:rsidRDefault="00020DBD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BD">
        <w:rPr>
          <w:rFonts w:ascii="Times New Roman" w:hAnsi="Times New Roman" w:cs="Times New Roman"/>
          <w:b/>
          <w:sz w:val="28"/>
          <w:szCs w:val="28"/>
        </w:rPr>
        <w:t>в М</w:t>
      </w:r>
      <w:r w:rsidR="00001F99" w:rsidRPr="00020DBD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881469" w:rsidRPr="00020DBD">
        <w:rPr>
          <w:rFonts w:ascii="Times New Roman" w:hAnsi="Times New Roman" w:cs="Times New Roman"/>
          <w:b/>
          <w:sz w:val="28"/>
          <w:szCs w:val="28"/>
        </w:rPr>
        <w:t>«</w:t>
      </w:r>
      <w:r w:rsidR="00001F99" w:rsidRPr="00020DBD"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 w:rsidRPr="00020DBD">
        <w:rPr>
          <w:rFonts w:ascii="Times New Roman" w:hAnsi="Times New Roman" w:cs="Times New Roman"/>
          <w:b/>
          <w:sz w:val="28"/>
          <w:szCs w:val="28"/>
        </w:rPr>
        <w:t>31 г. Могоча</w:t>
      </w:r>
      <w:r w:rsidR="00881469" w:rsidRPr="00020DBD">
        <w:rPr>
          <w:rFonts w:ascii="Times New Roman" w:hAnsi="Times New Roman" w:cs="Times New Roman"/>
          <w:b/>
          <w:sz w:val="28"/>
          <w:szCs w:val="28"/>
        </w:rPr>
        <w:t>»</w:t>
      </w:r>
    </w:p>
    <w:p w:rsidR="00001F99" w:rsidRPr="00020DBD" w:rsidRDefault="00001F99" w:rsidP="00001F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DBD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001F99" w:rsidRPr="00020DBD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BD">
        <w:rPr>
          <w:rFonts w:ascii="Times New Roman" w:hAnsi="Times New Roman" w:cs="Times New Roman"/>
          <w:sz w:val="28"/>
          <w:szCs w:val="28"/>
        </w:rPr>
        <w:t>- Показатель/индикатор подтверждается – 3 балла</w:t>
      </w:r>
    </w:p>
    <w:p w:rsidR="00001F99" w:rsidRPr="00020DBD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BD">
        <w:rPr>
          <w:rFonts w:ascii="Times New Roman" w:hAnsi="Times New Roman" w:cs="Times New Roman"/>
          <w:sz w:val="28"/>
          <w:szCs w:val="28"/>
        </w:rPr>
        <w:t>- Показатель/индикатор скорее подтверждается – 2 балла</w:t>
      </w:r>
    </w:p>
    <w:p w:rsidR="00001F99" w:rsidRPr="00020DBD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BD">
        <w:rPr>
          <w:rFonts w:ascii="Times New Roman" w:hAnsi="Times New Roman" w:cs="Times New Roman"/>
          <w:sz w:val="28"/>
          <w:szCs w:val="28"/>
        </w:rPr>
        <w:t>- Показатель/индикатор скорее не подтверждается – 1 балл</w:t>
      </w:r>
    </w:p>
    <w:p w:rsidR="00001F99" w:rsidRPr="00020DBD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DBD">
        <w:rPr>
          <w:rFonts w:ascii="Times New Roman" w:hAnsi="Times New Roman" w:cs="Times New Roman"/>
          <w:sz w:val="28"/>
          <w:szCs w:val="28"/>
        </w:rPr>
        <w:t xml:space="preserve">- Показатель/индикатор не подтверждается – </w:t>
      </w:r>
      <w:proofErr w:type="gramStart"/>
      <w:r w:rsidRPr="00020D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0DBD">
        <w:rPr>
          <w:rFonts w:ascii="Times New Roman" w:hAnsi="Times New Roman" w:cs="Times New Roman"/>
          <w:sz w:val="28"/>
          <w:szCs w:val="28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1538"/>
        <w:gridCol w:w="2506"/>
      </w:tblGrid>
      <w:tr w:rsidR="00001F99" w:rsidRPr="00020DBD" w:rsidTr="007A5FE5">
        <w:tc>
          <w:tcPr>
            <w:tcW w:w="516" w:type="dxa"/>
          </w:tcPr>
          <w:p w:rsidR="00001F99" w:rsidRPr="00020DBD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38" w:type="dxa"/>
          </w:tcPr>
          <w:p w:rsidR="00001F99" w:rsidRPr="00020DBD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20DBD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01F99" w:rsidRPr="00020DBD" w:rsidTr="007A5FE5">
        <w:tc>
          <w:tcPr>
            <w:tcW w:w="51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38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99" w:rsidRPr="00020DBD" w:rsidTr="007A5FE5">
        <w:tc>
          <w:tcPr>
            <w:tcW w:w="51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38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99" w:rsidRPr="00020DBD" w:rsidTr="007A5FE5">
        <w:tc>
          <w:tcPr>
            <w:tcW w:w="51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38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99" w:rsidRPr="00020DBD" w:rsidTr="007A5FE5">
        <w:tc>
          <w:tcPr>
            <w:tcW w:w="51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38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99" w:rsidRPr="00020DBD" w:rsidTr="007A5FE5">
        <w:tc>
          <w:tcPr>
            <w:tcW w:w="51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38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DBD">
              <w:rPr>
                <w:rFonts w:ascii="Times New Roman" w:hAnsi="Times New Roman" w:cs="Times New Roman"/>
                <w:sz w:val="28"/>
                <w:szCs w:val="28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 w:rsidRPr="00020DBD">
              <w:rPr>
                <w:rFonts w:ascii="Times New Roman" w:hAnsi="Times New Roman" w:cs="Times New Roman"/>
                <w:sz w:val="28"/>
                <w:szCs w:val="28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99" w:rsidRPr="00020DBD" w:rsidTr="007A5FE5">
        <w:tc>
          <w:tcPr>
            <w:tcW w:w="516" w:type="dxa"/>
          </w:tcPr>
          <w:p w:rsidR="00001F99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38" w:type="dxa"/>
          </w:tcPr>
          <w:p w:rsidR="00001F99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99" w:rsidRPr="00020DBD" w:rsidTr="007A5FE5">
        <w:tc>
          <w:tcPr>
            <w:tcW w:w="516" w:type="dxa"/>
          </w:tcPr>
          <w:p w:rsidR="00001F99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38" w:type="dxa"/>
          </w:tcPr>
          <w:p w:rsidR="00001F99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001F99" w:rsidRPr="00020DBD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2C" w:rsidRPr="00020DBD" w:rsidTr="007A5FE5">
        <w:tc>
          <w:tcPr>
            <w:tcW w:w="516" w:type="dxa"/>
          </w:tcPr>
          <w:p w:rsidR="007A792C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38" w:type="dxa"/>
          </w:tcPr>
          <w:p w:rsidR="007A792C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 w:rsidRPr="00020DB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2C" w:rsidRPr="00020DBD" w:rsidTr="007A5FE5">
        <w:tc>
          <w:tcPr>
            <w:tcW w:w="516" w:type="dxa"/>
          </w:tcPr>
          <w:p w:rsidR="007A792C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538" w:type="dxa"/>
          </w:tcPr>
          <w:p w:rsidR="007A792C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– пространственная среда ДОУ является </w:t>
            </w:r>
            <w:proofErr w:type="gramStart"/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трансформируемой</w:t>
            </w:r>
            <w:proofErr w:type="gramEnd"/>
            <w:r w:rsidRPr="00020DBD">
              <w:rPr>
                <w:rFonts w:ascii="Times New Roman" w:hAnsi="Times New Roman" w:cs="Times New Roman"/>
                <w:sz w:val="28"/>
                <w:szCs w:val="28"/>
              </w:rPr>
              <w:t xml:space="preserve"> т.е. может меняться в зависимости от образовательной ситуации, в том числе, от меняющихся интересов и </w:t>
            </w:r>
            <w:r w:rsidRPr="00020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 воспитанников.</w:t>
            </w:r>
          </w:p>
        </w:tc>
        <w:tc>
          <w:tcPr>
            <w:tcW w:w="2506" w:type="dxa"/>
          </w:tcPr>
          <w:p w:rsidR="007A792C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2C" w:rsidRPr="00020DBD" w:rsidTr="007A5FE5">
        <w:tc>
          <w:tcPr>
            <w:tcW w:w="516" w:type="dxa"/>
          </w:tcPr>
          <w:p w:rsidR="007A792C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538" w:type="dxa"/>
          </w:tcPr>
          <w:p w:rsidR="007A792C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Pr="00020DBD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FE5" w:rsidRPr="00020DBD" w:rsidTr="007A5FE5">
        <w:tc>
          <w:tcPr>
            <w:tcW w:w="516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538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FE5" w:rsidRPr="00020DBD" w:rsidTr="007A5FE5">
        <w:tc>
          <w:tcPr>
            <w:tcW w:w="516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538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20DBD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FE5" w:rsidRPr="00020DBD" w:rsidTr="007A5FE5">
        <w:tc>
          <w:tcPr>
            <w:tcW w:w="516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538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FE5" w:rsidRPr="00020DBD" w:rsidTr="00CC35C2">
        <w:trPr>
          <w:trHeight w:val="562"/>
        </w:trPr>
        <w:tc>
          <w:tcPr>
            <w:tcW w:w="12054" w:type="dxa"/>
            <w:gridSpan w:val="2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DBD">
              <w:rPr>
                <w:rFonts w:ascii="Times New Roman" w:hAnsi="Times New Roman" w:cs="Times New Roman"/>
                <w:sz w:val="28"/>
                <w:szCs w:val="28"/>
              </w:rPr>
              <w:t>Итого %</w:t>
            </w:r>
          </w:p>
        </w:tc>
        <w:tc>
          <w:tcPr>
            <w:tcW w:w="2506" w:type="dxa"/>
          </w:tcPr>
          <w:p w:rsidR="007A5FE5" w:rsidRPr="00020DBD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F99" w:rsidRPr="00020DBD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AE7" w:rsidRPr="00020DBD" w:rsidRDefault="00D92AE7" w:rsidP="00001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логического мышления (например, «Возьми свой предмет», «Подбери картинку к 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пересказывания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lastRenderedPageBreak/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-ко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-тельная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20DBD"/>
    <w:rsid w:val="000D2D9B"/>
    <w:rsid w:val="00116705"/>
    <w:rsid w:val="002C2041"/>
    <w:rsid w:val="005102EA"/>
    <w:rsid w:val="00511652"/>
    <w:rsid w:val="007A4663"/>
    <w:rsid w:val="007A5FE5"/>
    <w:rsid w:val="007A792C"/>
    <w:rsid w:val="00881469"/>
    <w:rsid w:val="00884E96"/>
    <w:rsid w:val="008C2EEB"/>
    <w:rsid w:val="00CC35C2"/>
    <w:rsid w:val="00D92AE7"/>
    <w:rsid w:val="00E8511F"/>
    <w:rsid w:val="00F51DA2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1FBB-EC1C-48D4-B0F1-FD038329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1</cp:lastModifiedBy>
  <cp:revision>6</cp:revision>
  <dcterms:created xsi:type="dcterms:W3CDTF">2018-01-30T06:12:00Z</dcterms:created>
  <dcterms:modified xsi:type="dcterms:W3CDTF">2025-02-23T02:37:00Z</dcterms:modified>
</cp:coreProperties>
</file>